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hint="eastAsia" w:ascii="黑体" w:hAns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附件一：</w:t>
      </w:r>
    </w:p>
    <w:p>
      <w:pPr>
        <w:widowControl/>
        <w:spacing w:line="360" w:lineRule="auto"/>
        <w:ind w:firstLine="560" w:firstLineChars="200"/>
        <w:jc w:val="center"/>
        <w:rPr>
          <w:rFonts w:hint="eastAsia" w:ascii="黑体" w:hAns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“健美杯”健美操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  <w:t>集体比赛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评分细则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</w:rPr>
      </w:pP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</w:rPr>
        <w:t>总分为百分制，比赛评分细则如下：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</w:rPr>
      </w:pP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</w:rPr>
        <w:t>一、完成情况（60分）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</w:rPr>
      </w:pP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</w:rPr>
        <w:t>1. 步伐准确性（30分）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</w:rPr>
      </w:pP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</w:rPr>
        <w:t>主要考察在各种动作中按照音乐、节奏的准确性和规范性来完成步伐。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</w:rPr>
      </w:pP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</w:rPr>
        <w:t>2. 手臂动作（30分）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</w:rPr>
      </w:pP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</w:rPr>
        <w:t>通过手臂的动作，使动作更具表现力。要注意动作的灵活性和协调性，手臂的力度应适中。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</w:rPr>
      </w:pP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</w:rPr>
        <w:t>二、节奏掌握及协调（20分）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</w:rPr>
      </w:pP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</w:rPr>
        <w:t>1. 节奏掌握（10分）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</w:rPr>
      </w:pP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</w:rPr>
        <w:t>评估节奏掌握能力包括了音乐的律动感掌握，达到音乐与动作之间的协调性以及过程中的统一性要求。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</w:rPr>
      </w:pP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</w:rPr>
        <w:t>2.整体协调性（10分）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</w:rPr>
      </w:pP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</w:rPr>
        <w:t>整体协作应达到高效、流畅的状态，需要充分理解和积极配合音乐，来达到整体和谐的效果。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</w:rPr>
      </w:pP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</w:rPr>
        <w:t>三、表现能力（20分）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</w:rPr>
      </w:pP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</w:rPr>
        <w:t>1. 身体表现（10分）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</w:rPr>
      </w:pP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</w:rPr>
        <w:t>通过身体动作的协调性和舞蹈的表现力，使整个动作充满活力，具有魅力和感染力。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</w:rPr>
      </w:pP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</w:rPr>
        <w:t>2. 面部表现（10分）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</w:rPr>
      </w:pP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</w:rPr>
        <w:t>健美操者必须具备面部表现力，能够灵活运用面部动作、表情和明显的肢体语言来传递理解和兴奋情绪。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5MDg1NTM5Y2U4OThkM2IxNWU0MjVhYzM4NDJhNTgifQ=="/>
  </w:docVars>
  <w:rsids>
    <w:rsidRoot w:val="00000000"/>
    <w:rsid w:val="6ECE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2023-10-17T09:55:02Z</dcterms:created>
  <dc:creator>hp</dc:creator>
  <cp:lastModifiedBy>绿色和平</cp:lastModifiedBy>
  <dcterms:modified xsi:type="dcterms:W3CDTF">2023-10-17T09:55:14Z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C3B180F59E2843EC811F102E466922B0_12</vt:lpwstr>
  </property>
</Properties>
</file>